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28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414ED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2CB4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台球运动技能训练中心自评报告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</w:p>
    <w:p w14:paraId="3C3D0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26B6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申报单位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名称</w:t>
      </w:r>
      <w:r>
        <w:rPr>
          <w:rFonts w:hint="eastAsia" w:ascii="仿宋" w:hAnsi="仿宋" w:eastAsia="仿宋" w:cs="仿宋"/>
          <w:sz w:val="32"/>
          <w:szCs w:val="32"/>
        </w:rPr>
        <w:t>：​</w:t>
      </w:r>
    </w:p>
    <w:p w14:paraId="401BC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中国台球协会单位会员编号：</w:t>
      </w:r>
    </w:p>
    <w:p w14:paraId="643AC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F785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 单位基本情况与简介</w:t>
      </w:r>
    </w:p>
    <w:p w14:paraId="45F86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本单位（[单位全称]）是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[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一家致力于台球运动推广、培训与产业发展的专业机构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]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。自[成立年份]年成立以来，始终秉承[填写单位宗旨或理念，如：“专业、规范、育人”]的服务理念，深耕于台球领域。单位注册地位于[详细注册地址]，拥有独立的法人资格和健全的组织架构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本单位现有全职员工[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具体数字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]人，兼职人员[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具体数字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]人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6E23C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本单位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主营业务涵盖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[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台球俱乐部运营、专业人才培训、赛事策划与承办、运动技能等级测评辅导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]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等多元化</w:t>
      </w:r>
      <w:r>
        <w:rPr>
          <w:rFonts w:hint="eastAsia" w:ascii="仿宋" w:hAnsi="仿宋" w:eastAsia="仿宋" w:cs="仿宋"/>
          <w:sz w:val="32"/>
          <w:szCs w:val="32"/>
        </w:rPr>
        <w:t>板块。</w:t>
      </w:r>
    </w:p>
    <w:p w14:paraId="7E513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 主营业务状况详述</w:t>
      </w:r>
    </w:p>
    <w:p w14:paraId="37140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根据本单位实际情况，例如：</w:t>
      </w:r>
    </w:p>
    <w:p w14:paraId="7FCE3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赛事承办经验</w:t>
      </w:r>
    </w:p>
    <w:p w14:paraId="0A9AA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（二）培训业务</w:t>
      </w:r>
    </w:p>
    <w:p w14:paraId="2A656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（三）俱乐部运营管理</w:t>
      </w:r>
    </w:p>
    <w:p w14:paraId="66860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</w:t>
      </w:r>
      <w:r>
        <w:rPr>
          <w:rFonts w:hint="eastAsia" w:ascii="楷体" w:hAnsi="楷体" w:eastAsia="楷体" w:cs="楷体"/>
          <w:sz w:val="32"/>
          <w:szCs w:val="32"/>
        </w:rPr>
        <w:t>其他关联业务</w:t>
      </w:r>
    </w:p>
    <w:p w14:paraId="6C7F7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三、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团队与职责分工</w:t>
      </w:r>
    </w:p>
    <w:p w14:paraId="78892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介绍本单位工作团队情况，及参与训练中心的职责分工。</w:t>
      </w:r>
    </w:p>
    <w:p w14:paraId="27D65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资质、硬件、师资</w:t>
      </w:r>
    </w:p>
    <w:p w14:paraId="6B895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根据《</w:t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vertAlign w:val="baseline"/>
        </w:rPr>
        <w:t>中国台球协会台球运动技能训练中心评定标准</w:t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vertAlign w:val="baseline"/>
          <w:lang w:eastAsia="zh-CN"/>
        </w:rPr>
        <w:t>》，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申报单位对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资质、硬件、师资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情况进行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综述。</w:t>
      </w:r>
    </w:p>
    <w:p w14:paraId="667E7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（一）资质情况</w:t>
      </w:r>
    </w:p>
    <w:p w14:paraId="6EE7D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硬件情况</w:t>
      </w:r>
    </w:p>
    <w:p w14:paraId="1F2CC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（三）师资情况</w:t>
      </w:r>
    </w:p>
    <w:p w14:paraId="32214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五、服务保障情况</w:t>
      </w:r>
    </w:p>
    <w:p w14:paraId="7A34D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如申报评定五星或四星训练中心，申报单位应对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场地设施、医疗康复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住宿餐饮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等服务保障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情况进行综述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。</w:t>
      </w:r>
    </w:p>
    <w:p w14:paraId="45F01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台球运动技能训练工作计划（2026年度）</w:t>
      </w:r>
    </w:p>
    <w:p w14:paraId="06D7B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如：</w:t>
      </w:r>
      <w:r>
        <w:rPr>
          <w:rFonts w:hint="eastAsia" w:ascii="仿宋" w:hAnsi="仿宋" w:eastAsia="仿宋" w:cs="仿宋"/>
          <w:sz w:val="32"/>
          <w:szCs w:val="32"/>
        </w:rPr>
        <w:t>若获评成为中国台球协会台球运动技能训练中心，本单位将严格遵循《中国台球协会台球运动技能训练中心管理规定（试行）》，并制定以下详细工作计划：</w:t>
      </w:r>
    </w:p>
    <w:p w14:paraId="7B2641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训练体系与课程建设</w:t>
      </w:r>
    </w:p>
    <w:p w14:paraId="37B345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师资力量保障与提升</w:t>
      </w:r>
    </w:p>
    <w:p w14:paraId="3477C1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训练场地与设施管理</w:t>
      </w:r>
    </w:p>
    <w:p w14:paraId="19B51D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训练活动与目标规划</w:t>
      </w:r>
    </w:p>
    <w:p w14:paraId="62A994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质量监督与总结</w:t>
      </w:r>
    </w:p>
    <w:p w14:paraId="1302C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610A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结语</w:t>
      </w:r>
    </w:p>
    <w:p w14:paraId="299D6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本单位郑重承诺，所提交的所有申报材料内容真实、准确、完整。我们高度重视此次申报机会，并已充分理解训练中心的责任与义务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依照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中国台球协会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制定和发布的各项规章制度，开展台球运动技能训练工作。</w:t>
      </w:r>
    </w:p>
    <w:p w14:paraId="582F3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B84D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DEBF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8488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申报单位（盖章）：</w:t>
      </w:r>
    </w:p>
    <w:p w14:paraId="5ABE6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法定代表人（签字）：</w:t>
      </w:r>
    </w:p>
    <w:p w14:paraId="179EE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年  月   日                     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AB36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CD7B23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CD7B23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884876"/>
    <w:multiLevelType w:val="singleLevel"/>
    <w:tmpl w:val="3C88487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1373D"/>
    <w:rsid w:val="0C5F5593"/>
    <w:rsid w:val="24035BB2"/>
    <w:rsid w:val="32E92460"/>
    <w:rsid w:val="3C774193"/>
    <w:rsid w:val="3D0C4E0B"/>
    <w:rsid w:val="3E1C7CE2"/>
    <w:rsid w:val="472402A6"/>
    <w:rsid w:val="493962C2"/>
    <w:rsid w:val="4E4347A9"/>
    <w:rsid w:val="53654ED8"/>
    <w:rsid w:val="54D33CFE"/>
    <w:rsid w:val="6DB96223"/>
    <w:rsid w:val="6F0357BE"/>
    <w:rsid w:val="74E51702"/>
    <w:rsid w:val="7655570E"/>
    <w:rsid w:val="7784692E"/>
    <w:rsid w:val="7C26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753</Words>
  <Characters>756</Characters>
  <Lines>0</Lines>
  <Paragraphs>0</Paragraphs>
  <TotalTime>5</TotalTime>
  <ScaleCrop>false</ScaleCrop>
  <LinksUpToDate>false</LinksUpToDate>
  <CharactersWithSpaces>780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2026-03-20T08:23:00Z</dcterms:created>
  <dc:creator>lenovo</dc:creator>
  <cp:lastModifiedBy>Me</cp:lastModifiedBy>
  <dcterms:modified xsi:type="dcterms:W3CDTF">2026-03-20T13:03:58Z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eyJoZGlkIjoiZTRjMmZmYmFhZWIyOWRjOWQ4YzlhM2FkNjU0ZTAyMTIiLCJ1c2VySWQiOiIyNTk2ODU0NTgifQ==</vt:lpwstr>
  </property>
  <property fmtid="{D5CDD505-2E9C-101B-9397-08002B2CF9AE}" pid="4" name="ICV">
    <vt:lpwstr>DCC92D8BF7864B42AB501598050F3F6A_13</vt:lpwstr>
  </property>
</Properties>
</file>